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1059" w14:textId="73227342" w:rsidR="00487C4F" w:rsidRDefault="00487C4F" w:rsidP="00487C4F">
      <w:pPr>
        <w:adjustRightInd w:val="0"/>
        <w:snapToGrid w:val="0"/>
        <w:spacing w:line="520" w:lineRule="exact"/>
        <w:rPr>
          <w:rFonts w:ascii="黑体" w:eastAsia="黑体" w:hAnsi="黑体" w:cs="Times New Roman"/>
          <w:sz w:val="32"/>
          <w:szCs w:val="32"/>
        </w:rPr>
      </w:pPr>
      <w:r w:rsidRPr="00487C4F">
        <w:rPr>
          <w:rFonts w:ascii="黑体" w:eastAsia="黑体" w:hAnsi="黑体" w:cs="Times New Roman" w:hint="eastAsia"/>
          <w:sz w:val="32"/>
          <w:szCs w:val="32"/>
        </w:rPr>
        <w:t>1.</w:t>
      </w:r>
      <w:r>
        <w:rPr>
          <w:rFonts w:ascii="黑体" w:eastAsia="黑体" w:hAnsi="黑体" w:cs="Times New Roman" w:hint="eastAsia"/>
          <w:sz w:val="32"/>
          <w:szCs w:val="32"/>
        </w:rPr>
        <w:t>有关文件</w:t>
      </w:r>
    </w:p>
    <w:p w14:paraId="4B252757" w14:textId="0D1B2376" w:rsidR="00487C4F" w:rsidRPr="00487C4F" w:rsidRDefault="00487C4F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87C4F">
        <w:rPr>
          <w:rFonts w:ascii="Times New Roman" w:eastAsia="仿宋_GB2312" w:hAnsi="Times New Roman" w:cs="Times New Roman"/>
          <w:sz w:val="32"/>
          <w:szCs w:val="32"/>
        </w:rPr>
        <w:t>中共广东省委关于实施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百县千镇万村高质量发展工程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促进城乡区域协调发展的决定</w:t>
      </w:r>
    </w:p>
    <w:p w14:paraId="0E6D94A6" w14:textId="60D4874E" w:rsidR="00487C4F" w:rsidRPr="00487C4F" w:rsidRDefault="00000000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hyperlink r:id="rId6" w:history="1">
        <w:r w:rsidR="00487C4F" w:rsidRPr="00487C4F">
          <w:rPr>
            <w:rStyle w:val="a7"/>
            <w:rFonts w:ascii="Times New Roman" w:eastAsia="仿宋_GB2312" w:hAnsi="Times New Roman" w:cs="Times New Roman"/>
            <w:sz w:val="32"/>
            <w:szCs w:val="32"/>
          </w:rPr>
          <w:t>http://www.gd.gov.cn/gdywdt/zwzt/xxgcesd/ywbd/content/post_4101013.html?eqid=c69d6aba0003aa01000000066461d493</w:t>
        </w:r>
      </w:hyperlink>
    </w:p>
    <w:p w14:paraId="53059363" w14:textId="77777777" w:rsidR="00487C4F" w:rsidRPr="00487C4F" w:rsidRDefault="00487C4F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109D568" w14:textId="684A7FF1" w:rsidR="00487C4F" w:rsidRPr="00487C4F" w:rsidRDefault="00487C4F" w:rsidP="00487C4F">
      <w:pPr>
        <w:adjustRightInd w:val="0"/>
        <w:snapToGrid w:val="0"/>
        <w:spacing w:line="520" w:lineRule="exact"/>
        <w:rPr>
          <w:rFonts w:ascii="黑体" w:eastAsia="黑体" w:hAnsi="黑体" w:cs="Times New Roman"/>
          <w:sz w:val="32"/>
          <w:szCs w:val="32"/>
        </w:rPr>
      </w:pPr>
      <w:r w:rsidRPr="00487C4F">
        <w:rPr>
          <w:rFonts w:ascii="黑体" w:eastAsia="黑体" w:hAnsi="黑体" w:cs="Times New Roman"/>
          <w:sz w:val="32"/>
          <w:szCs w:val="32"/>
        </w:rPr>
        <w:t>2.</w:t>
      </w:r>
      <w:r>
        <w:rPr>
          <w:rFonts w:ascii="黑体" w:eastAsia="黑体" w:hAnsi="黑体" w:cs="Times New Roman" w:hint="eastAsia"/>
          <w:sz w:val="32"/>
          <w:szCs w:val="32"/>
        </w:rPr>
        <w:t>学校“百千万工程”相关新闻</w:t>
      </w:r>
    </w:p>
    <w:p w14:paraId="57C1609A" w14:textId="0D562651" w:rsidR="00487C4F" w:rsidRDefault="005C11E8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C11E8">
        <w:rPr>
          <w:rFonts w:ascii="Times New Roman" w:eastAsia="仿宋_GB2312" w:hAnsi="Times New Roman" w:cs="Times New Roman" w:hint="eastAsia"/>
          <w:sz w:val="32"/>
          <w:szCs w:val="32"/>
        </w:rPr>
        <w:t>李凤亮书记出席全省高质量发展大会并作发言：在服务“百千万工程”中当先锋、打头阵</w:t>
      </w:r>
    </w:p>
    <w:p w14:paraId="7AB6EF73" w14:textId="7905DC6D" w:rsidR="00487C4F" w:rsidRDefault="00000000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hyperlink r:id="rId7" w:history="1">
        <w:r w:rsidR="005C11E8" w:rsidRPr="00D249D5">
          <w:rPr>
            <w:rStyle w:val="a7"/>
            <w:rFonts w:ascii="Times New Roman" w:eastAsia="仿宋_GB2312" w:hAnsi="Times New Roman" w:cs="Times New Roman"/>
            <w:sz w:val="32"/>
            <w:szCs w:val="32"/>
          </w:rPr>
          <w:t>https://www.scau.edu.cn/2024/0219/c1300a366828/page.htm</w:t>
        </w:r>
      </w:hyperlink>
    </w:p>
    <w:p w14:paraId="6AC3C202" w14:textId="77777777" w:rsidR="005C11E8" w:rsidRDefault="005C11E8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4231F00" w14:textId="368A7D34" w:rsidR="005C11E8" w:rsidRDefault="005C11E8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C11E8">
        <w:rPr>
          <w:rFonts w:ascii="Times New Roman" w:eastAsia="仿宋_GB2312" w:hAnsi="Times New Roman" w:cs="Times New Roman" w:hint="eastAsia"/>
          <w:sz w:val="32"/>
          <w:szCs w:val="32"/>
        </w:rPr>
        <w:t>为“百千万工程”贡献青春力量</w:t>
      </w:r>
      <w:r w:rsidRPr="005C11E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C11E8">
        <w:rPr>
          <w:rFonts w:ascii="Times New Roman" w:eastAsia="仿宋_GB2312" w:hAnsi="Times New Roman" w:cs="Times New Roman"/>
          <w:sz w:val="32"/>
          <w:szCs w:val="32"/>
        </w:rPr>
        <w:t>华农万名大学生开启乡村大调研行动</w:t>
      </w:r>
    </w:p>
    <w:p w14:paraId="575BA137" w14:textId="42E6AB4E" w:rsidR="005C11E8" w:rsidRDefault="00000000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hyperlink r:id="rId8" w:history="1">
        <w:r w:rsidR="005C11E8" w:rsidRPr="00D249D5">
          <w:rPr>
            <w:rStyle w:val="a7"/>
            <w:rFonts w:ascii="Times New Roman" w:eastAsia="仿宋_GB2312" w:hAnsi="Times New Roman" w:cs="Times New Roman"/>
            <w:sz w:val="32"/>
            <w:szCs w:val="32"/>
          </w:rPr>
          <w:t>https://m.itouchtv.cn/article/6b43c5c1e85bee7c5c5d04b8f2c7abc4?shareId=A0PaWOMC</w:t>
        </w:r>
      </w:hyperlink>
    </w:p>
    <w:p w14:paraId="7F776944" w14:textId="77777777" w:rsidR="005C11E8" w:rsidRPr="005C11E8" w:rsidRDefault="005C11E8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CC210F6" w14:textId="53254279" w:rsidR="00487C4F" w:rsidRDefault="005C11E8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C11E8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5C11E8">
        <w:rPr>
          <w:rFonts w:ascii="Times New Roman" w:eastAsia="仿宋_GB2312" w:hAnsi="Times New Roman" w:cs="Times New Roman"/>
          <w:sz w:val="32"/>
          <w:szCs w:val="32"/>
        </w:rPr>
        <w:t>年广东省青年大学生</w:t>
      </w:r>
      <w:r w:rsidRPr="005C11E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C11E8">
        <w:rPr>
          <w:rFonts w:ascii="Times New Roman" w:eastAsia="仿宋_GB2312" w:hAnsi="Times New Roman" w:cs="Times New Roman"/>
          <w:sz w:val="32"/>
          <w:szCs w:val="32"/>
        </w:rPr>
        <w:t>百千万工程</w:t>
      </w:r>
      <w:r w:rsidRPr="005C11E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C11E8">
        <w:rPr>
          <w:rFonts w:ascii="Times New Roman" w:eastAsia="仿宋_GB2312" w:hAnsi="Times New Roman" w:cs="Times New Roman"/>
          <w:sz w:val="32"/>
          <w:szCs w:val="32"/>
        </w:rPr>
        <w:t>突击队行动总结表彰会在我校举行</w:t>
      </w:r>
    </w:p>
    <w:p w14:paraId="1A7224AA" w14:textId="5044E43F" w:rsidR="005C11E8" w:rsidRDefault="00000000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hyperlink r:id="rId9" w:history="1">
        <w:r w:rsidR="005C11E8" w:rsidRPr="00D249D5">
          <w:rPr>
            <w:rStyle w:val="a7"/>
            <w:rFonts w:ascii="Times New Roman" w:eastAsia="仿宋_GB2312" w:hAnsi="Times New Roman" w:cs="Times New Roman"/>
            <w:sz w:val="32"/>
            <w:szCs w:val="32"/>
          </w:rPr>
          <w:t>https://xtw.scau.edu.cn/2023/1222/c1076a364469/page.htm</w:t>
        </w:r>
      </w:hyperlink>
    </w:p>
    <w:p w14:paraId="35C501B7" w14:textId="77777777" w:rsidR="00487C4F" w:rsidRDefault="00487C4F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839589C" w14:textId="0FB4F2CC" w:rsidR="00487C4F" w:rsidRPr="00487C4F" w:rsidRDefault="00487C4F" w:rsidP="00487C4F">
      <w:pPr>
        <w:adjustRightInd w:val="0"/>
        <w:snapToGrid w:val="0"/>
        <w:spacing w:line="520" w:lineRule="exact"/>
        <w:rPr>
          <w:rFonts w:ascii="黑体" w:eastAsia="黑体" w:hAnsi="黑体" w:cs="Times New Roman"/>
          <w:sz w:val="32"/>
          <w:szCs w:val="32"/>
        </w:rPr>
      </w:pPr>
      <w:r w:rsidRPr="00487C4F">
        <w:rPr>
          <w:rFonts w:ascii="黑体" w:eastAsia="黑体" w:hAnsi="黑体" w:cs="Times New Roman" w:hint="eastAsia"/>
          <w:sz w:val="32"/>
          <w:szCs w:val="32"/>
        </w:rPr>
        <w:t>3.</w:t>
      </w:r>
      <w:r>
        <w:rPr>
          <w:rFonts w:ascii="黑体" w:eastAsia="黑体" w:hAnsi="黑体" w:cs="Times New Roman" w:hint="eastAsia"/>
          <w:sz w:val="32"/>
          <w:szCs w:val="32"/>
        </w:rPr>
        <w:t>“百千万工程”</w:t>
      </w:r>
      <w:r w:rsidR="005C11E8">
        <w:rPr>
          <w:rFonts w:ascii="黑体" w:eastAsia="黑体" w:hAnsi="黑体" w:cs="Times New Roman" w:hint="eastAsia"/>
          <w:sz w:val="32"/>
          <w:szCs w:val="32"/>
        </w:rPr>
        <w:t>相关实践活动</w:t>
      </w:r>
    </w:p>
    <w:p w14:paraId="1A8CE1FE" w14:textId="2A6CB3D4" w:rsidR="00487C4F" w:rsidRPr="00487C4F" w:rsidRDefault="00487C4F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87C4F">
        <w:rPr>
          <w:rFonts w:ascii="Times New Roman" w:eastAsia="仿宋_GB2312" w:hAnsi="Times New Roman" w:cs="Times New Roman"/>
          <w:sz w:val="32"/>
          <w:szCs w:val="32"/>
        </w:rPr>
        <w:t>关于开展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年华南农业大学大学生暑期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三下乡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社会实践活动的通知</w:t>
      </w:r>
    </w:p>
    <w:p w14:paraId="42AE43A4" w14:textId="2A905104" w:rsidR="00487C4F" w:rsidRPr="00487C4F" w:rsidRDefault="00000000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hyperlink r:id="rId10" w:history="1">
        <w:r w:rsidR="00487C4F" w:rsidRPr="00487C4F">
          <w:rPr>
            <w:rStyle w:val="a7"/>
            <w:rFonts w:ascii="Times New Roman" w:eastAsia="仿宋_GB2312" w:hAnsi="Times New Roman" w:cs="Times New Roman"/>
            <w:sz w:val="32"/>
            <w:szCs w:val="32"/>
          </w:rPr>
          <w:t>https://xtw.scau.edu.cn/2023/0614/c1104a350233/page.psp</w:t>
        </w:r>
      </w:hyperlink>
    </w:p>
    <w:p w14:paraId="34820950" w14:textId="77777777" w:rsidR="00487C4F" w:rsidRPr="00487C4F" w:rsidRDefault="00487C4F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671DFEF" w14:textId="7AB53FB8" w:rsidR="00487C4F" w:rsidRPr="00487C4F" w:rsidRDefault="00487C4F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87C4F">
        <w:rPr>
          <w:rFonts w:ascii="Times New Roman" w:eastAsia="仿宋_GB2312" w:hAnsi="Times New Roman" w:cs="Times New Roman"/>
          <w:sz w:val="32"/>
          <w:szCs w:val="32"/>
        </w:rPr>
        <w:t>关于征集广东青年大学生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百千万工程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 xml:space="preserve">” 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突击队行动优秀示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lastRenderedPageBreak/>
        <w:t>范项目的通知</w:t>
      </w:r>
    </w:p>
    <w:p w14:paraId="09B9F2E9" w14:textId="788F7E2E" w:rsidR="00487C4F" w:rsidRPr="00487C4F" w:rsidRDefault="00000000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hyperlink r:id="rId11" w:history="1">
        <w:r w:rsidR="00487C4F" w:rsidRPr="00487C4F">
          <w:rPr>
            <w:rStyle w:val="a7"/>
            <w:rFonts w:ascii="Times New Roman" w:eastAsia="仿宋_GB2312" w:hAnsi="Times New Roman" w:cs="Times New Roman"/>
            <w:sz w:val="32"/>
            <w:szCs w:val="32"/>
          </w:rPr>
          <w:t>https://xtw.scau.edu.cn/2023/0306/c1104a337544/page.psp</w:t>
        </w:r>
      </w:hyperlink>
    </w:p>
    <w:p w14:paraId="0FBFD208" w14:textId="77777777" w:rsidR="00487C4F" w:rsidRPr="00487C4F" w:rsidRDefault="00487C4F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369F6BC" w14:textId="484E79CD" w:rsidR="00487C4F" w:rsidRPr="00487C4F" w:rsidRDefault="00487C4F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87C4F">
        <w:rPr>
          <w:rFonts w:ascii="Times New Roman" w:eastAsia="仿宋_GB2312" w:hAnsi="Times New Roman" w:cs="Times New Roman"/>
          <w:sz w:val="32"/>
          <w:szCs w:val="32"/>
        </w:rPr>
        <w:t>关于开展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万名学子乡村大调研行动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87C4F">
        <w:rPr>
          <w:rFonts w:ascii="Times New Roman" w:eastAsia="仿宋_GB2312" w:hAnsi="Times New Roman" w:cs="Times New Roman"/>
          <w:sz w:val="32"/>
          <w:szCs w:val="32"/>
        </w:rPr>
        <w:t>的通知</w:t>
      </w:r>
    </w:p>
    <w:p w14:paraId="7B8376E5" w14:textId="3A667678" w:rsidR="00487C4F" w:rsidRPr="00487C4F" w:rsidRDefault="00000000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hyperlink r:id="rId12" w:history="1">
        <w:r w:rsidR="00487C4F" w:rsidRPr="00487C4F">
          <w:rPr>
            <w:rStyle w:val="a7"/>
            <w:rFonts w:ascii="Times New Roman" w:eastAsia="仿宋_GB2312" w:hAnsi="Times New Roman" w:cs="Times New Roman"/>
            <w:sz w:val="32"/>
            <w:szCs w:val="32"/>
          </w:rPr>
          <w:t>https://xtw.scau.edu.cn/2024/0106/c1104a365608/page.htm</w:t>
        </w:r>
      </w:hyperlink>
    </w:p>
    <w:p w14:paraId="2575ABF9" w14:textId="77777777" w:rsidR="00487C4F" w:rsidRPr="00487C4F" w:rsidRDefault="00487C4F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6ACD64B" w14:textId="77777777" w:rsidR="00487C4F" w:rsidRPr="00487C4F" w:rsidRDefault="00487C4F" w:rsidP="00487C4F">
      <w:pPr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487C4F" w:rsidRPr="0048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5DB9" w14:textId="77777777" w:rsidR="000E78ED" w:rsidRDefault="000E78ED" w:rsidP="00487C4F">
      <w:r>
        <w:separator/>
      </w:r>
    </w:p>
  </w:endnote>
  <w:endnote w:type="continuationSeparator" w:id="0">
    <w:p w14:paraId="5DBB77D0" w14:textId="77777777" w:rsidR="000E78ED" w:rsidRDefault="000E78ED" w:rsidP="0048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EBB41" w14:textId="77777777" w:rsidR="000E78ED" w:rsidRDefault="000E78ED" w:rsidP="00487C4F">
      <w:r>
        <w:separator/>
      </w:r>
    </w:p>
  </w:footnote>
  <w:footnote w:type="continuationSeparator" w:id="0">
    <w:p w14:paraId="31963E32" w14:textId="77777777" w:rsidR="000E78ED" w:rsidRDefault="000E78ED" w:rsidP="00487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69"/>
    <w:rsid w:val="000E78ED"/>
    <w:rsid w:val="00487C4F"/>
    <w:rsid w:val="005C11E8"/>
    <w:rsid w:val="00722420"/>
    <w:rsid w:val="00940D69"/>
    <w:rsid w:val="009A1978"/>
    <w:rsid w:val="00F2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6DF65"/>
  <w15:chartTrackingRefBased/>
  <w15:docId w15:val="{FA6ED0F8-BA76-49B8-8069-62ABABD7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C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C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C4F"/>
    <w:rPr>
      <w:sz w:val="18"/>
      <w:szCs w:val="18"/>
    </w:rPr>
  </w:style>
  <w:style w:type="character" w:styleId="a7">
    <w:name w:val="Hyperlink"/>
    <w:basedOn w:val="a0"/>
    <w:uiPriority w:val="99"/>
    <w:unhideWhenUsed/>
    <w:rsid w:val="00487C4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87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itouchtv.cn/article/6b43c5c1e85bee7c5c5d04b8f2c7abc4?shareId=A0PaWOM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au.edu.cn/2024/0219/c1300a366828/page.htm" TargetMode="External"/><Relationship Id="rId12" Type="http://schemas.openxmlformats.org/officeDocument/2006/relationships/hyperlink" Target="https://xtw.scau.edu.cn/2024/0106/c1104a365608/pag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d.gov.cn/gdywdt/zwzt/xxgcesd/ywbd/content/post_4101013.html?eqid=c69d6aba0003aa01000000066461d493" TargetMode="External"/><Relationship Id="rId11" Type="http://schemas.openxmlformats.org/officeDocument/2006/relationships/hyperlink" Target="https://xtw.scau.edu.cn/2023/0306/c1104a337544/page.ps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xtw.scau.edu.cn/2023/0614/c1104a350233/page.ps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tw.scau.edu.cn/2023/1222/c1076a364469/page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邱亚龙</dc:creator>
  <cp:keywords/>
  <dc:description/>
  <cp:lastModifiedBy>敬川 林</cp:lastModifiedBy>
  <cp:revision>2</cp:revision>
  <dcterms:created xsi:type="dcterms:W3CDTF">2024-03-15T07:38:00Z</dcterms:created>
  <dcterms:modified xsi:type="dcterms:W3CDTF">2024-03-15T07:38:00Z</dcterms:modified>
</cp:coreProperties>
</file>